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360"/>
        <w:jc w:val="center"/>
        <w:rPr>
          <w:b/>
        </w:rPr>
      </w:pPr>
    </w:p>
    <w:p>
      <w:pPr>
        <w:pStyle w:val="5"/>
        <w:ind w:left="360"/>
        <w:jc w:val="center"/>
        <w:rPr>
          <w:b/>
          <w:u w:val="single"/>
        </w:rPr>
      </w:pPr>
    </w:p>
    <w:p>
      <w:pPr>
        <w:pStyle w:val="5"/>
        <w:ind w:left="360"/>
        <w:jc w:val="center"/>
        <w:rPr>
          <w:b/>
          <w:sz w:val="32"/>
          <w:szCs w:val="32"/>
          <w:u w:val="single"/>
        </w:rPr>
      </w:pPr>
    </w:p>
    <w:p>
      <w:pPr>
        <w:pStyle w:val="5"/>
        <w:ind w:left="360"/>
        <w:jc w:val="center"/>
        <w:rPr>
          <w:b/>
          <w:sz w:val="32"/>
          <w:szCs w:val="32"/>
          <w:u w:val="single"/>
        </w:rPr>
      </w:pPr>
      <w:r>
        <w:rPr>
          <w:b/>
          <w:sz w:val="32"/>
          <w:szCs w:val="32"/>
          <w:u w:val="single"/>
        </w:rPr>
        <w:t>Declaration</w:t>
      </w:r>
    </w:p>
    <w:p>
      <w:pPr>
        <w:pStyle w:val="5"/>
        <w:ind w:left="360"/>
        <w:jc w:val="center"/>
        <w:rPr>
          <w:b/>
        </w:rPr>
      </w:pPr>
    </w:p>
    <w:tbl>
      <w:tblPr>
        <w:tblStyle w:val="4"/>
        <w:tblW w:w="9216"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4776"/>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6" w:type="dxa"/>
            <w:gridSpan w:val="3"/>
            <w:shd w:val="clear" w:color="auto" w:fill="D8D8D8" w:themeFill="background1" w:themeFillShade="D9"/>
          </w:tcPr>
          <w:p>
            <w:pPr>
              <w:pStyle w:val="5"/>
              <w:spacing w:after="0" w:line="240" w:lineRule="auto"/>
              <w:ind w:left="0"/>
              <w:jc w:val="center"/>
              <w:rPr>
                <w:b/>
              </w:rPr>
            </w:pPr>
            <w:r>
              <w:rPr>
                <w:b/>
              </w:rPr>
              <w:t>Business Associate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2" w:type="dxa"/>
          </w:tcPr>
          <w:p>
            <w:pPr>
              <w:pStyle w:val="5"/>
              <w:spacing w:after="0" w:line="240" w:lineRule="auto"/>
              <w:ind w:left="0"/>
              <w:jc w:val="center"/>
              <w:rPr>
                <w:b/>
              </w:rPr>
            </w:pPr>
            <w:r>
              <w:rPr>
                <w:b/>
              </w:rPr>
              <w:t>ARN No.</w:t>
            </w:r>
          </w:p>
        </w:tc>
        <w:tc>
          <w:tcPr>
            <w:tcW w:w="4776" w:type="dxa"/>
          </w:tcPr>
          <w:p>
            <w:pPr>
              <w:pStyle w:val="5"/>
              <w:spacing w:after="0" w:line="240" w:lineRule="auto"/>
              <w:ind w:left="0"/>
              <w:jc w:val="center"/>
              <w:rPr>
                <w:b/>
              </w:rPr>
            </w:pPr>
            <w:r>
              <w:rPr>
                <w:b/>
              </w:rPr>
              <w:t>Name</w:t>
            </w:r>
          </w:p>
        </w:tc>
        <w:tc>
          <w:tcPr>
            <w:tcW w:w="1998" w:type="dxa"/>
          </w:tcPr>
          <w:p>
            <w:pPr>
              <w:pStyle w:val="5"/>
              <w:spacing w:after="0" w:line="240" w:lineRule="auto"/>
              <w:ind w:left="0"/>
              <w:jc w:val="center"/>
              <w:rPr>
                <w:b/>
              </w:rPr>
            </w:pPr>
            <w:r>
              <w:rPr>
                <w:b/>
              </w:rPr>
              <w:t>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2" w:type="dxa"/>
          </w:tcPr>
          <w:p>
            <w:pPr>
              <w:pStyle w:val="5"/>
              <w:spacing w:after="0" w:line="240" w:lineRule="auto"/>
              <w:ind w:left="0"/>
              <w:rPr>
                <w:b/>
              </w:rPr>
            </w:pPr>
          </w:p>
        </w:tc>
        <w:tc>
          <w:tcPr>
            <w:tcW w:w="4776" w:type="dxa"/>
          </w:tcPr>
          <w:p>
            <w:pPr>
              <w:pStyle w:val="5"/>
              <w:spacing w:after="0" w:line="240" w:lineRule="auto"/>
              <w:ind w:left="0"/>
              <w:rPr>
                <w:b/>
              </w:rPr>
            </w:pPr>
          </w:p>
        </w:tc>
        <w:tc>
          <w:tcPr>
            <w:tcW w:w="1998" w:type="dxa"/>
          </w:tcPr>
          <w:p>
            <w:pPr>
              <w:pStyle w:val="5"/>
              <w:spacing w:after="0" w:line="240" w:lineRule="auto"/>
              <w:ind w:left="0"/>
              <w:rPr>
                <w:b/>
              </w:rPr>
            </w:pPr>
          </w:p>
        </w:tc>
      </w:tr>
    </w:tbl>
    <w:p>
      <w:pPr>
        <w:pStyle w:val="5"/>
        <w:ind w:left="360"/>
      </w:pPr>
    </w:p>
    <w:p>
      <w:pPr>
        <w:pStyle w:val="5"/>
        <w:ind w:left="360"/>
      </w:pPr>
      <w:r>
        <w:t xml:space="preserve">Date:  __________________ </w:t>
      </w:r>
    </w:p>
    <w:p>
      <w:pPr>
        <w:pStyle w:val="5"/>
        <w:ind w:left="360"/>
      </w:pPr>
    </w:p>
    <w:p>
      <w:pPr>
        <w:pStyle w:val="5"/>
        <w:ind w:left="360"/>
      </w:pPr>
      <w:r>
        <w:t>To,</w:t>
      </w:r>
    </w:p>
    <w:p>
      <w:pPr>
        <w:jc w:val="both"/>
        <w:rPr>
          <w:rFonts w:eastAsiaTheme="minorEastAsia"/>
        </w:rPr>
      </w:pPr>
      <w:r>
        <w:rPr>
          <w:rFonts w:ascii="Arial" w:hAnsi="Arial" w:cs="Arial" w:eastAsiaTheme="minorEastAsia"/>
          <w:color w:val="0D0D0D"/>
          <w:sz w:val="20"/>
          <w:szCs w:val="20"/>
        </w:rPr>
        <w:t xml:space="preserve">      Nirmal Bang </w:t>
      </w:r>
      <w:r>
        <w:rPr>
          <w:rFonts w:ascii="Arial" w:hAnsi="Arial" w:cs="Arial" w:eastAsiaTheme="minorEastAsia"/>
          <w:color w:val="0D0D0D"/>
          <w:sz w:val="20"/>
          <w:szCs w:val="20"/>
          <w:lang w:val="en-US"/>
        </w:rPr>
        <w:t>W</w:t>
      </w:r>
      <w:r>
        <w:rPr>
          <w:rFonts w:ascii="Arial" w:hAnsi="Arial" w:cs="Arial" w:eastAsiaTheme="minorEastAsia"/>
          <w:color w:val="0D0D0D"/>
          <w:sz w:val="20"/>
          <w:szCs w:val="20"/>
        </w:rPr>
        <w:t>ealt</w:t>
      </w:r>
      <w:bookmarkStart w:id="0" w:name="_GoBack"/>
      <w:bookmarkEnd w:id="0"/>
      <w:r>
        <w:rPr>
          <w:rFonts w:ascii="Arial" w:hAnsi="Arial" w:cs="Arial" w:eastAsiaTheme="minorEastAsia"/>
          <w:color w:val="0D0D0D"/>
          <w:sz w:val="20"/>
          <w:szCs w:val="20"/>
        </w:rPr>
        <w:t xml:space="preserve">h </w:t>
      </w:r>
      <w:r>
        <w:rPr>
          <w:rFonts w:ascii="Arial" w:hAnsi="Arial" w:cs="Arial" w:eastAsiaTheme="minorEastAsia"/>
          <w:color w:val="0D0D0D"/>
          <w:sz w:val="20"/>
          <w:szCs w:val="20"/>
          <w:lang w:val="en-US"/>
        </w:rPr>
        <w:t>S</w:t>
      </w:r>
      <w:r>
        <w:rPr>
          <w:rFonts w:ascii="Arial" w:hAnsi="Arial" w:cs="Arial" w:eastAsiaTheme="minorEastAsia"/>
          <w:color w:val="0D0D0D"/>
          <w:sz w:val="20"/>
          <w:szCs w:val="20"/>
        </w:rPr>
        <w:t>olutions Pvt. Ltd.</w:t>
      </w:r>
    </w:p>
    <w:p>
      <w:pPr>
        <w:jc w:val="both"/>
        <w:rPr>
          <w:rFonts w:eastAsiaTheme="minorEastAsia"/>
        </w:rPr>
      </w:pPr>
      <w:r>
        <w:rPr>
          <w:rFonts w:ascii="Arial" w:hAnsi="Arial" w:cs="Arial" w:eastAsiaTheme="minorEastAsia"/>
          <w:color w:val="0D0D0D"/>
          <w:sz w:val="20"/>
          <w:szCs w:val="20"/>
        </w:rPr>
        <w:t xml:space="preserve">      B-201/301, Khandelwal House, Poddar Road, </w:t>
      </w:r>
    </w:p>
    <w:p>
      <w:pPr>
        <w:jc w:val="both"/>
        <w:rPr>
          <w:rFonts w:eastAsiaTheme="minorEastAsia"/>
        </w:rPr>
      </w:pPr>
      <w:r>
        <w:rPr>
          <w:rFonts w:ascii="Arial" w:hAnsi="Arial" w:cs="Arial" w:eastAsiaTheme="minorEastAsia"/>
          <w:color w:val="0D0D0D"/>
          <w:sz w:val="20"/>
          <w:szCs w:val="20"/>
        </w:rPr>
        <w:t xml:space="preserve">      Near Poddar Park, Malad East, Mumbai – 400097</w:t>
      </w:r>
    </w:p>
    <w:p/>
    <w:p>
      <w:r>
        <w:t xml:space="preserve">        Respected Sir/Madam</w:t>
      </w:r>
    </w:p>
    <w:p>
      <w:pPr>
        <w:pStyle w:val="5"/>
        <w:ind w:left="360"/>
        <w:jc w:val="center"/>
      </w:pPr>
      <w:r>
        <w:t xml:space="preserve">Sub.: </w:t>
      </w:r>
      <w:r>
        <w:rPr>
          <w:b/>
        </w:rPr>
        <w:t>Undertaking for not obtaining GST Registration</w:t>
      </w:r>
    </w:p>
    <w:p>
      <w:pPr>
        <w:pStyle w:val="5"/>
        <w:ind w:left="360"/>
      </w:pPr>
    </w:p>
    <w:p>
      <w:pPr>
        <w:pStyle w:val="5"/>
        <w:ind w:left="360"/>
        <w:jc w:val="both"/>
      </w:pPr>
      <w:r>
        <w:t>I / We __________________________________________________ (Name of Authorized Signatory) Proprietor / Partner /Director / Authorized Signatory of ____________________ ____________ (Name of Firm) hereby declare that I am not required to take registration under provisions of Section 22 of Goods &amp; Service Tax Act, 2017 (GST Act, 2017) as total annual turnover as per the GST Act, 2017 of my business is below threshold limit as specified in the aforesaid Act.</w:t>
      </w:r>
    </w:p>
    <w:p>
      <w:pPr>
        <w:pStyle w:val="5"/>
        <w:ind w:left="360"/>
        <w:jc w:val="both"/>
      </w:pPr>
    </w:p>
    <w:p>
      <w:pPr>
        <w:pStyle w:val="5"/>
        <w:ind w:left="360"/>
        <w:jc w:val="both"/>
      </w:pPr>
      <w:r>
        <w:t xml:space="preserve">I / We further undertake that, I will apply for the registration under GST Act, 2017 as and when it will be applicable to me/us and comply with all the provisions of the said Act. </w:t>
      </w:r>
    </w:p>
    <w:p>
      <w:pPr>
        <w:pStyle w:val="5"/>
        <w:ind w:left="360"/>
        <w:jc w:val="both"/>
      </w:pPr>
    </w:p>
    <w:p>
      <w:pPr>
        <w:pStyle w:val="5"/>
        <w:ind w:left="360"/>
        <w:jc w:val="both"/>
      </w:pPr>
      <w:r>
        <w:t>Also, I undertake to inform you within a reasonable time if I/We have taken GST registration so that you will stop making payment of GST under Reverse Charge Mechanism (RCM). Further, if you have paid GST under RCM due to non intimation of GST registration by me/us, I/we will not held you responsible for the same and the amount of GST will be borne by me/us.</w:t>
      </w:r>
    </w:p>
    <w:p>
      <w:pPr>
        <w:pStyle w:val="5"/>
        <w:ind w:left="360"/>
        <w:jc w:val="both"/>
      </w:pPr>
    </w:p>
    <w:p>
      <w:pPr>
        <w:pStyle w:val="5"/>
        <w:ind w:left="360"/>
        <w:jc w:val="both"/>
      </w:pPr>
      <w:r>
        <w:t>Thanking You</w:t>
      </w:r>
    </w:p>
    <w:p>
      <w:pPr>
        <w:pStyle w:val="5"/>
        <w:ind w:left="360"/>
        <w:jc w:val="both"/>
      </w:pPr>
    </w:p>
    <w:p>
      <w:pPr>
        <w:pStyle w:val="5"/>
        <w:ind w:left="360"/>
        <w:jc w:val="both"/>
        <w:rPr>
          <w:b/>
        </w:rPr>
      </w:pPr>
      <w:r>
        <w:rPr>
          <w:b/>
        </w:rPr>
        <w:t>For ____________________</w:t>
      </w:r>
    </w:p>
    <w:p>
      <w:pPr>
        <w:pStyle w:val="5"/>
        <w:ind w:left="360"/>
        <w:jc w:val="both"/>
        <w:rPr>
          <w:b/>
        </w:rPr>
      </w:pPr>
    </w:p>
    <w:p>
      <w:pPr>
        <w:pStyle w:val="5"/>
        <w:ind w:left="360"/>
        <w:jc w:val="both"/>
        <w:rPr>
          <w:b/>
        </w:rPr>
      </w:pPr>
    </w:p>
    <w:p>
      <w:pPr>
        <w:pStyle w:val="5"/>
        <w:ind w:left="360"/>
        <w:jc w:val="both"/>
        <w:rPr>
          <w:b/>
        </w:rPr>
      </w:pPr>
    </w:p>
    <w:p>
      <w:pPr>
        <w:pStyle w:val="5"/>
        <w:ind w:left="360"/>
        <w:jc w:val="both"/>
        <w:rPr>
          <w:b/>
        </w:rPr>
      </w:pPr>
      <w:r>
        <w:rPr>
          <w:b/>
        </w:rPr>
        <w:t>________________</w:t>
      </w:r>
    </w:p>
    <w:p>
      <w:pPr>
        <w:pStyle w:val="5"/>
        <w:ind w:left="360"/>
        <w:jc w:val="both"/>
        <w:rPr>
          <w:b/>
        </w:rPr>
      </w:pPr>
      <w:r>
        <w:rPr>
          <w:b/>
        </w:rPr>
        <w:t>(Authorized Signatory/Proprietor/Partner/Director)</w:t>
      </w:r>
    </w:p>
    <w:p>
      <w:pPr>
        <w:pStyle w:val="5"/>
        <w:ind w:left="360"/>
      </w:pPr>
    </w:p>
    <w:sectPr>
      <w:pgSz w:w="12240" w:h="15840"/>
      <w:pgMar w:top="450" w:right="1440" w:bottom="18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A24A28"/>
    <w:rsid w:val="00005E72"/>
    <w:rsid w:val="000756D1"/>
    <w:rsid w:val="0015005D"/>
    <w:rsid w:val="002330BD"/>
    <w:rsid w:val="00270DC2"/>
    <w:rsid w:val="00285B29"/>
    <w:rsid w:val="002E620C"/>
    <w:rsid w:val="00315ADC"/>
    <w:rsid w:val="00376498"/>
    <w:rsid w:val="003C614A"/>
    <w:rsid w:val="003E2E5A"/>
    <w:rsid w:val="004017BB"/>
    <w:rsid w:val="00432FAC"/>
    <w:rsid w:val="004A1369"/>
    <w:rsid w:val="005628F8"/>
    <w:rsid w:val="005E6936"/>
    <w:rsid w:val="006B46E0"/>
    <w:rsid w:val="0074110E"/>
    <w:rsid w:val="007B3C39"/>
    <w:rsid w:val="008C17A1"/>
    <w:rsid w:val="00953C76"/>
    <w:rsid w:val="00A24A28"/>
    <w:rsid w:val="00A7762E"/>
    <w:rsid w:val="00CA050D"/>
    <w:rsid w:val="00CC5572"/>
    <w:rsid w:val="00E029F2"/>
    <w:rsid w:val="00E731F7"/>
    <w:rsid w:val="2B422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215</Words>
  <Characters>1228</Characters>
  <Lines>10</Lines>
  <Paragraphs>2</Paragraphs>
  <TotalTime>18</TotalTime>
  <ScaleCrop>false</ScaleCrop>
  <LinksUpToDate>false</LinksUpToDate>
  <CharactersWithSpaces>1441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2017-09-06T13:49:00Z</dcterms:created>
  <dc:creator>DilipB</dc:creator>
  <cp:lastModifiedBy>mahesh mundra</cp:lastModifiedBy>
  <cp:lastPrinted>2019-04-03T10:10:00Z</cp:lastPrinted>
  <dcterms:modified xsi:type="dcterms:W3CDTF">2019-05-09T11:36:15Z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